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71F3" w14:textId="7E810473" w:rsidR="00CB7EA3" w:rsidRPr="007E7258" w:rsidRDefault="00CB7EA3">
      <w:pPr>
        <w:rPr>
          <w:b/>
          <w:bCs/>
        </w:rPr>
      </w:pPr>
      <w:r w:rsidRPr="007E7258">
        <w:rPr>
          <w:b/>
          <w:bCs/>
        </w:rPr>
        <w:t xml:space="preserve">The need for urgent action </w:t>
      </w:r>
      <w:r w:rsidR="002C6116" w:rsidRPr="007E7258">
        <w:rPr>
          <w:b/>
          <w:bCs/>
        </w:rPr>
        <w:t>emphasized at Colorado River conference</w:t>
      </w:r>
    </w:p>
    <w:p w14:paraId="19035A06" w14:textId="56CB56BD" w:rsidR="00CB7EA3" w:rsidRPr="007E7258" w:rsidRDefault="008D05EA">
      <w:pPr>
        <w:rPr>
          <w:b/>
          <w:bCs/>
        </w:rPr>
      </w:pPr>
      <w:r>
        <w:rPr>
          <w:noProof/>
        </w:rPr>
        <w:drawing>
          <wp:anchor distT="0" distB="0" distL="114300" distR="114300" simplePos="0" relativeHeight="251658240" behindDoc="0" locked="0" layoutInCell="1" allowOverlap="1" wp14:anchorId="4D3B2FC8" wp14:editId="1B1514E4">
            <wp:simplePos x="0" y="0"/>
            <wp:positionH relativeFrom="column">
              <wp:posOffset>2889454</wp:posOffset>
            </wp:positionH>
            <wp:positionV relativeFrom="paragraph">
              <wp:posOffset>186690</wp:posOffset>
            </wp:positionV>
            <wp:extent cx="2987675" cy="2987675"/>
            <wp:effectExtent l="0" t="0" r="0" b="0"/>
            <wp:wrapSquare wrapText="bothSides"/>
            <wp:docPr id="1" name="Picture 1" descr="A picture containing text, ground,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ound, sky,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7675" cy="2987675"/>
                    </a:xfrm>
                    <a:prstGeom prst="rect">
                      <a:avLst/>
                    </a:prstGeom>
                  </pic:spPr>
                </pic:pic>
              </a:graphicData>
            </a:graphic>
            <wp14:sizeRelH relativeFrom="page">
              <wp14:pctWidth>0</wp14:pctWidth>
            </wp14:sizeRelH>
            <wp14:sizeRelV relativeFrom="page">
              <wp14:pctHeight>0</wp14:pctHeight>
            </wp14:sizeRelV>
          </wp:anchor>
        </w:drawing>
      </w:r>
    </w:p>
    <w:p w14:paraId="3D6D8F25" w14:textId="351A8E21" w:rsidR="00202256" w:rsidRDefault="009268C9">
      <w:r>
        <w:t xml:space="preserve">State and federal water leaders voiced </w:t>
      </w:r>
      <w:r w:rsidR="00597B91">
        <w:t>urgency for</w:t>
      </w:r>
      <w:r>
        <w:t xml:space="preserve"> decisive action to address the dire situation on the Colorado River</w:t>
      </w:r>
      <w:r w:rsidR="002F7E33">
        <w:t xml:space="preserve"> at last week’s </w:t>
      </w:r>
      <w:r w:rsidR="00363F68">
        <w:t xml:space="preserve">Colorado River </w:t>
      </w:r>
      <w:r w:rsidR="00F45D5B">
        <w:t xml:space="preserve">Water Users annual </w:t>
      </w:r>
      <w:r w:rsidR="00363F68">
        <w:t xml:space="preserve">conference in </w:t>
      </w:r>
      <w:r w:rsidR="00555C67">
        <w:t xml:space="preserve">Las </w:t>
      </w:r>
      <w:r w:rsidR="00363F68">
        <w:t>Vegas</w:t>
      </w:r>
      <w:r w:rsidR="00CF6D59">
        <w:t>. Still, we</w:t>
      </w:r>
      <w:r w:rsidR="00BE6055">
        <w:t xml:space="preserve"> remain without a specific plan of attack</w:t>
      </w:r>
      <w:r w:rsidR="00CF6D59">
        <w:t xml:space="preserve"> from </w:t>
      </w:r>
      <w:r w:rsidR="00F43AEE">
        <w:t xml:space="preserve">Reclamation or consensus among the </w:t>
      </w:r>
      <w:r w:rsidR="004D0C75">
        <w:t>B</w:t>
      </w:r>
      <w:r w:rsidR="00F43AEE">
        <w:t xml:space="preserve">asin </w:t>
      </w:r>
      <w:r w:rsidR="004D0C75">
        <w:t>S</w:t>
      </w:r>
      <w:r w:rsidR="00F43AEE">
        <w:t>tates</w:t>
      </w:r>
      <w:r w:rsidR="00BE6055">
        <w:t>.</w:t>
      </w:r>
      <w:r w:rsidR="00FC4293">
        <w:t xml:space="preserve"> </w:t>
      </w:r>
      <w:r w:rsidR="00363F68">
        <w:t>What was made</w:t>
      </w:r>
      <w:r w:rsidR="00BE6055">
        <w:t xml:space="preserve"> </w:t>
      </w:r>
      <w:r w:rsidR="002F6780">
        <w:t xml:space="preserve">clear </w:t>
      </w:r>
      <w:r w:rsidR="00BB19FE">
        <w:t xml:space="preserve">as </w:t>
      </w:r>
      <w:r w:rsidR="002E17BD">
        <w:t>federal, state</w:t>
      </w:r>
      <w:r w:rsidR="00EB1F07">
        <w:t>,</w:t>
      </w:r>
      <w:r w:rsidR="002E17BD">
        <w:t xml:space="preserve"> and</w:t>
      </w:r>
      <w:r w:rsidR="00264A12">
        <w:t xml:space="preserve"> local </w:t>
      </w:r>
      <w:r w:rsidR="00BB19FE">
        <w:t xml:space="preserve">representatives gathered </w:t>
      </w:r>
      <w:r w:rsidR="00363F68">
        <w:t xml:space="preserve">was </w:t>
      </w:r>
      <w:r w:rsidR="00BE6055">
        <w:t>that within a year or two</w:t>
      </w:r>
      <w:r w:rsidR="00DE58BF">
        <w:t>,</w:t>
      </w:r>
      <w:r w:rsidR="00BE6055">
        <w:t xml:space="preserve"> both Lake Powell and Lake Mead could be at </w:t>
      </w:r>
      <w:proofErr w:type="spellStart"/>
      <w:r w:rsidR="00C86623">
        <w:t>deadpool</w:t>
      </w:r>
      <w:proofErr w:type="spellEnd"/>
      <w:r w:rsidR="00C86623">
        <w:t>.</w:t>
      </w:r>
    </w:p>
    <w:p w14:paraId="540A98BA" w14:textId="77777777" w:rsidR="008C1C84" w:rsidRDefault="008C1C84"/>
    <w:p w14:paraId="2481D8A5" w14:textId="402C8AA4" w:rsidR="005A58B0" w:rsidRDefault="008C1C84">
      <w:r>
        <w:t>The</w:t>
      </w:r>
      <w:r w:rsidR="00B62091">
        <w:t xml:space="preserve"> reality is that the</w:t>
      </w:r>
      <w:r>
        <w:t xml:space="preserve"> Colorado River </w:t>
      </w:r>
      <w:r w:rsidR="0053349E">
        <w:t xml:space="preserve">is </w:t>
      </w:r>
      <w:r w:rsidR="008834EB">
        <w:t xml:space="preserve">in crisis and </w:t>
      </w:r>
      <w:r w:rsidR="00411CA9">
        <w:t>is</w:t>
      </w:r>
      <w:r>
        <w:t xml:space="preserve"> not producing the same amount of water it did in the previous century.</w:t>
      </w:r>
      <w:r w:rsidR="00FC4293">
        <w:t xml:space="preserve"> </w:t>
      </w:r>
      <w:r>
        <w:t>Instead of 15 million acre-feet</w:t>
      </w:r>
      <w:r w:rsidR="00954E1D">
        <w:t xml:space="preserve"> of water</w:t>
      </w:r>
      <w:r w:rsidR="004D0C75">
        <w:t xml:space="preserve"> each year</w:t>
      </w:r>
      <w:r>
        <w:t xml:space="preserve">, the </w:t>
      </w:r>
      <w:proofErr w:type="gramStart"/>
      <w:r>
        <w:t>River</w:t>
      </w:r>
      <w:proofErr w:type="gramEnd"/>
      <w:r>
        <w:t xml:space="preserve"> is </w:t>
      </w:r>
      <w:r w:rsidR="001A4155">
        <w:t xml:space="preserve">only </w:t>
      </w:r>
      <w:r w:rsidR="004D0C75">
        <w:t xml:space="preserve">yielding closer to </w:t>
      </w:r>
      <w:r>
        <w:t>12 million acre-feet</w:t>
      </w:r>
      <w:r w:rsidR="001A4155">
        <w:t>.</w:t>
      </w:r>
      <w:r w:rsidR="00FC4293">
        <w:t xml:space="preserve"> </w:t>
      </w:r>
      <w:r w:rsidR="00587468">
        <w:t xml:space="preserve">Projections show that due to </w:t>
      </w:r>
      <w:r w:rsidR="00411CA9">
        <w:t>the</w:t>
      </w:r>
      <w:r w:rsidR="00587468">
        <w:t xml:space="preserve"> </w:t>
      </w:r>
      <w:r>
        <w:t>combination of drier climate and hotter temperatures</w:t>
      </w:r>
      <w:r w:rsidR="00587468">
        <w:t xml:space="preserve">, </w:t>
      </w:r>
      <w:r w:rsidR="00954E1D">
        <w:t>the</w:t>
      </w:r>
      <w:r w:rsidR="001A4155">
        <w:t xml:space="preserve"> </w:t>
      </w:r>
      <w:r>
        <w:t xml:space="preserve">Colorado River </w:t>
      </w:r>
      <w:r w:rsidR="004D0C75">
        <w:t xml:space="preserve">may </w:t>
      </w:r>
      <w:r w:rsidR="001A4155">
        <w:t xml:space="preserve">only generate </w:t>
      </w:r>
      <w:r>
        <w:t>between 9 and 11 million acre-feet of water</w:t>
      </w:r>
      <w:r w:rsidR="001602CD">
        <w:t xml:space="preserve"> </w:t>
      </w:r>
      <w:proofErr w:type="gramStart"/>
      <w:r w:rsidR="001602CD">
        <w:t>in the near future</w:t>
      </w:r>
      <w:proofErr w:type="gramEnd"/>
      <w:r w:rsidR="005A58B0">
        <w:t>.</w:t>
      </w:r>
    </w:p>
    <w:p w14:paraId="36FA2CC4" w14:textId="77777777" w:rsidR="005A58B0" w:rsidRDefault="005A58B0"/>
    <w:p w14:paraId="320C973B" w14:textId="1EFD1E49" w:rsidR="001A4155" w:rsidRDefault="00C50DED" w:rsidP="005A58B0">
      <w:r>
        <w:t>This means</w:t>
      </w:r>
      <w:r w:rsidR="005A58B0">
        <w:t xml:space="preserve"> </w:t>
      </w:r>
      <w:r w:rsidR="00045EDE">
        <w:t xml:space="preserve">that time and hydrology are not on our side </w:t>
      </w:r>
      <w:r w:rsidR="006A66B8">
        <w:t xml:space="preserve">and </w:t>
      </w:r>
      <w:r w:rsidR="005A58B0">
        <w:t xml:space="preserve">all </w:t>
      </w:r>
      <w:r w:rsidR="00BE6055">
        <w:t xml:space="preserve">Colorado River water </w:t>
      </w:r>
      <w:r w:rsidR="005A58B0">
        <w:t xml:space="preserve">users </w:t>
      </w:r>
      <w:r w:rsidR="008C1C84">
        <w:t xml:space="preserve">have only one </w:t>
      </w:r>
      <w:r w:rsidR="001A4155">
        <w:t>choice</w:t>
      </w:r>
      <w:r w:rsidR="008C1C84">
        <w:t xml:space="preserve"> </w:t>
      </w:r>
      <w:r w:rsidR="00AC442C">
        <w:t>to avert disaster</w:t>
      </w:r>
      <w:r w:rsidR="005A58B0">
        <w:t xml:space="preserve"> -</w:t>
      </w:r>
      <w:r w:rsidR="001E7301">
        <w:t xml:space="preserve"> significantly reduce</w:t>
      </w:r>
      <w:r w:rsidR="00AC442C">
        <w:t xml:space="preserve"> </w:t>
      </w:r>
      <w:r w:rsidR="001A4155">
        <w:t>how much water they take from the River.</w:t>
      </w:r>
      <w:r w:rsidR="00FC4293">
        <w:t xml:space="preserve"> </w:t>
      </w:r>
      <w:r w:rsidR="008C1C84">
        <w:t>This will only work if every user</w:t>
      </w:r>
      <w:r w:rsidR="00954E1D">
        <w:t xml:space="preserve"> in </w:t>
      </w:r>
      <w:r w:rsidR="008C1C84">
        <w:t>every sector</w:t>
      </w:r>
      <w:r w:rsidR="00954E1D">
        <w:t xml:space="preserve"> in </w:t>
      </w:r>
      <w:r w:rsidR="008C1C84">
        <w:t xml:space="preserve">every Colorado River Basin state </w:t>
      </w:r>
      <w:r w:rsidR="001A4155">
        <w:t>is willing to accept cuts.</w:t>
      </w:r>
      <w:r w:rsidR="00FC4293">
        <w:t xml:space="preserve"> </w:t>
      </w:r>
      <w:r w:rsidR="001A4155">
        <w:t xml:space="preserve">Unfortunately, </w:t>
      </w:r>
      <w:r w:rsidR="00AC442C">
        <w:t>many are reluctant to face the hydrologic math</w:t>
      </w:r>
      <w:r w:rsidR="00FA403A">
        <w:t>. They are</w:t>
      </w:r>
      <w:r w:rsidR="00AC442C">
        <w:t xml:space="preserve"> clinging to </w:t>
      </w:r>
      <w:r w:rsidR="00E7482F">
        <w:t>how they have been able to use the water in the past</w:t>
      </w:r>
      <w:r w:rsidR="00AC442C">
        <w:t xml:space="preserve">, legal priorities, and </w:t>
      </w:r>
      <w:r w:rsidR="00264A12">
        <w:t xml:space="preserve">some </w:t>
      </w:r>
      <w:r w:rsidR="00AC442C">
        <w:t>magical thinking</w:t>
      </w:r>
      <w:r w:rsidR="00954E1D">
        <w:t xml:space="preserve">, which will </w:t>
      </w:r>
      <w:r w:rsidR="00FA403A">
        <w:t>undoubtedly</w:t>
      </w:r>
      <w:r w:rsidR="00264A12">
        <w:t xml:space="preserve"> </w:t>
      </w:r>
      <w:r w:rsidR="00954E1D">
        <w:t xml:space="preserve">lead </w:t>
      </w:r>
      <w:r w:rsidR="00AC442C">
        <w:t xml:space="preserve">to a dry River </w:t>
      </w:r>
      <w:r w:rsidR="00A65968">
        <w:t>benefitting no one</w:t>
      </w:r>
      <w:r w:rsidR="00AC442C">
        <w:t xml:space="preserve">. </w:t>
      </w:r>
    </w:p>
    <w:p w14:paraId="67B68C77" w14:textId="78C6749B" w:rsidR="001A4155" w:rsidRDefault="001A4155"/>
    <w:p w14:paraId="5557EE1A" w14:textId="10760C89" w:rsidR="0006032C" w:rsidRDefault="006244EC" w:rsidP="00EB4AC6">
      <w:r>
        <w:t>T</w:t>
      </w:r>
      <w:r w:rsidRPr="006244EC">
        <w:t xml:space="preserve">he U.S. Bureau of Reclamation, which is responsible for managing the River, </w:t>
      </w:r>
      <w:r>
        <w:t xml:space="preserve">acknowledged again that </w:t>
      </w:r>
      <w:r w:rsidRPr="006244EC">
        <w:t>the system is approaching a tipping point</w:t>
      </w:r>
      <w:r w:rsidR="00DC522A">
        <w:t>. Without</w:t>
      </w:r>
      <w:r w:rsidRPr="006244EC">
        <w:t xml:space="preserve"> action, </w:t>
      </w:r>
      <w:r w:rsidR="00DA0133">
        <w:t>they</w:t>
      </w:r>
      <w:r w:rsidRPr="006244EC">
        <w:t xml:space="preserve"> cannot protect the </w:t>
      </w:r>
      <w:proofErr w:type="gramStart"/>
      <w:r w:rsidR="008E3E26">
        <w:t>River</w:t>
      </w:r>
      <w:proofErr w:type="gramEnd"/>
      <w:r w:rsidR="008E3E26" w:rsidRPr="006244EC">
        <w:t xml:space="preserve"> </w:t>
      </w:r>
      <w:r w:rsidRPr="006244EC">
        <w:t>and the millions of Americans who rely on this critical resource</w:t>
      </w:r>
      <w:r w:rsidR="004D0C75">
        <w:t>.</w:t>
      </w:r>
      <w:r w:rsidRPr="006244EC">
        <w:t xml:space="preserve"> </w:t>
      </w:r>
      <w:r w:rsidR="004D0C75">
        <w:t>T</w:t>
      </w:r>
      <w:r w:rsidRPr="006244EC">
        <w:t>o avoid a catastrophic collapse of the Colorado River system, water use in the basin must be reduced</w:t>
      </w:r>
      <w:r w:rsidR="00DA0133">
        <w:t xml:space="preserve">. </w:t>
      </w:r>
      <w:r w:rsidR="004122DB">
        <w:t xml:space="preserve">If no definitive plan </w:t>
      </w:r>
      <w:r w:rsidR="001B1C52">
        <w:t xml:space="preserve">comes from the </w:t>
      </w:r>
      <w:r w:rsidR="004D0C75">
        <w:t>B</w:t>
      </w:r>
      <w:r w:rsidR="001B1C52">
        <w:t xml:space="preserve">asin </w:t>
      </w:r>
      <w:r w:rsidR="004D0C75">
        <w:t>S</w:t>
      </w:r>
      <w:r w:rsidR="001B1C52">
        <w:t xml:space="preserve">tates, </w:t>
      </w:r>
      <w:r w:rsidR="001A4155">
        <w:t xml:space="preserve">Reclamation </w:t>
      </w:r>
      <w:r w:rsidR="00AC442C">
        <w:t xml:space="preserve">has said they will take action </w:t>
      </w:r>
      <w:r w:rsidR="004D0C75">
        <w:t xml:space="preserve">to prevent a </w:t>
      </w:r>
      <w:r w:rsidR="00AC442C">
        <w:t>Colorado River system crash.</w:t>
      </w:r>
      <w:r w:rsidR="00FC4293">
        <w:t xml:space="preserve"> </w:t>
      </w:r>
    </w:p>
    <w:p w14:paraId="6468787C" w14:textId="77777777" w:rsidR="0006032C" w:rsidRDefault="0006032C" w:rsidP="00EB4AC6"/>
    <w:p w14:paraId="2DB8A6AD" w14:textId="0CC2A5CD" w:rsidR="00CB6C0E" w:rsidRDefault="00AC442C" w:rsidP="00EB4AC6">
      <w:r>
        <w:t>Reclamation</w:t>
      </w:r>
      <w:r w:rsidR="004D0C75">
        <w:t xml:space="preserve"> has</w:t>
      </w:r>
      <w:r>
        <w:t xml:space="preserve"> requested</w:t>
      </w:r>
      <w:r w:rsidR="001A4155">
        <w:t xml:space="preserve"> comments </w:t>
      </w:r>
      <w:r w:rsidR="00CB6C0E">
        <w:t>by December 20, 2022</w:t>
      </w:r>
      <w:r w:rsidR="001602CD">
        <w:t>,</w:t>
      </w:r>
      <w:r w:rsidR="00CB6C0E">
        <w:t xml:space="preserve"> </w:t>
      </w:r>
      <w:r w:rsidR="001A4155">
        <w:t xml:space="preserve">on </w:t>
      </w:r>
      <w:r>
        <w:t>its</w:t>
      </w:r>
      <w:r w:rsidR="001A4155">
        <w:t xml:space="preserve"> process to </w:t>
      </w:r>
      <w:r>
        <w:t xml:space="preserve">revise the current operational guidelines </w:t>
      </w:r>
      <w:r w:rsidR="0006032C">
        <w:t xml:space="preserve">used </w:t>
      </w:r>
      <w:r>
        <w:t xml:space="preserve">to manage the </w:t>
      </w:r>
      <w:proofErr w:type="gramStart"/>
      <w:r>
        <w:t>River</w:t>
      </w:r>
      <w:proofErr w:type="gramEnd"/>
      <w:r>
        <w:t xml:space="preserve"> so that they will have </w:t>
      </w:r>
      <w:r w:rsidR="001E7301">
        <w:t xml:space="preserve">the </w:t>
      </w:r>
      <w:r>
        <w:t xml:space="preserve">authority to </w:t>
      </w:r>
      <w:r w:rsidR="00CB6C0E">
        <w:t>take further action.</w:t>
      </w:r>
      <w:r w:rsidR="00FC4293">
        <w:t xml:space="preserve"> </w:t>
      </w:r>
      <w:r w:rsidR="00CB6C0E">
        <w:t>They are trying to put together updated operational guidelines for Lake Powell and Lake Mead within the next three months, an unprecedented fast-track for the federal government</w:t>
      </w:r>
      <w:r w:rsidR="0006032C">
        <w:t>.</w:t>
      </w:r>
      <w:r w:rsidR="00643ED3">
        <w:t xml:space="preserve"> </w:t>
      </w:r>
      <w:r w:rsidR="0006032C">
        <w:t>Hopefully</w:t>
      </w:r>
      <w:r w:rsidR="00682A57">
        <w:t>,</w:t>
      </w:r>
      <w:r w:rsidR="0006032C">
        <w:t xml:space="preserve"> </w:t>
      </w:r>
      <w:r w:rsidR="009D1B53">
        <w:t>this process is</w:t>
      </w:r>
      <w:r w:rsidR="00CB6C0E">
        <w:t xml:space="preserve"> not </w:t>
      </w:r>
      <w:r w:rsidR="009D1B53">
        <w:t xml:space="preserve">taking place </w:t>
      </w:r>
      <w:r w:rsidR="00CB6C0E">
        <w:t xml:space="preserve">too late to make the </w:t>
      </w:r>
      <w:r w:rsidR="009D1B53">
        <w:t>needed impact.</w:t>
      </w:r>
    </w:p>
    <w:p w14:paraId="438B1AD9" w14:textId="77777777" w:rsidR="00F40EED" w:rsidRDefault="00F40EED" w:rsidP="00EB4AC6"/>
    <w:p w14:paraId="1CA1D611" w14:textId="007A286B" w:rsidR="00F40EED" w:rsidRDefault="00CB6C0E" w:rsidP="00EB4AC6">
      <w:pPr>
        <w:rPr>
          <w:rFonts w:cstheme="minorHAnsi"/>
        </w:rPr>
      </w:pPr>
      <w:r>
        <w:lastRenderedPageBreak/>
        <w:t>The ten AMWUA cities understand the seriousness of the Colorado River situation.</w:t>
      </w:r>
      <w:r w:rsidR="00FC4293">
        <w:t xml:space="preserve"> </w:t>
      </w:r>
      <w:r w:rsidR="00EB4AC6">
        <w:t xml:space="preserve">They are urging Reclamation to be prepared to </w:t>
      </w:r>
      <w:r w:rsidR="007C2A54">
        <w:t>act</w:t>
      </w:r>
      <w:r w:rsidR="00EB4AC6">
        <w:t xml:space="preserve"> rather </w:t>
      </w:r>
      <w:r w:rsidR="00643ED3">
        <w:t xml:space="preserve">than </w:t>
      </w:r>
      <w:r w:rsidR="00EB4AC6">
        <w:t>hope that the seven Basin States can put together a consensus plan.</w:t>
      </w:r>
      <w:r w:rsidR="00FC4293">
        <w:t xml:space="preserve"> </w:t>
      </w:r>
      <w:r w:rsidR="00EB4AC6">
        <w:t xml:space="preserve">However, any action must include </w:t>
      </w:r>
      <w:r w:rsidR="00F40EED">
        <w:t>e</w:t>
      </w:r>
      <w:r w:rsidR="00F40EED" w:rsidRPr="00F40EED">
        <w:rPr>
          <w:rFonts w:cstheme="minorHAnsi"/>
        </w:rPr>
        <w:t xml:space="preserve">quitable demand reductions </w:t>
      </w:r>
      <w:r w:rsidR="00F40EED">
        <w:rPr>
          <w:rFonts w:cstheme="minorHAnsi"/>
        </w:rPr>
        <w:t xml:space="preserve">among all users and sectors </w:t>
      </w:r>
      <w:r w:rsidR="00F40EED" w:rsidRPr="00F40EED">
        <w:rPr>
          <w:rFonts w:cstheme="minorHAnsi"/>
        </w:rPr>
        <w:t>are necessary to stabilize the Colorado River system</w:t>
      </w:r>
      <w:r w:rsidR="00F40EED">
        <w:rPr>
          <w:rFonts w:cstheme="minorHAnsi"/>
        </w:rPr>
        <w:t xml:space="preserve"> and cannot fall on only Arizona</w:t>
      </w:r>
      <w:r w:rsidR="00F40EED" w:rsidRPr="00F40EED">
        <w:rPr>
          <w:rFonts w:cstheme="minorHAnsi"/>
        </w:rPr>
        <w:t>.</w:t>
      </w:r>
      <w:r w:rsidR="00FC4293">
        <w:rPr>
          <w:rFonts w:cstheme="minorHAnsi"/>
        </w:rPr>
        <w:t xml:space="preserve"> </w:t>
      </w:r>
      <w:r w:rsidR="00F40EED" w:rsidRPr="00F40EED">
        <w:rPr>
          <w:rFonts w:cstheme="minorHAnsi"/>
        </w:rPr>
        <w:t xml:space="preserve">Reclamation should consider utilizing the relative volumes and/or proportions of </w:t>
      </w:r>
      <w:hyperlink r:id="rId5" w:history="1">
        <w:r w:rsidR="00F40EED" w:rsidRPr="00134EE0">
          <w:rPr>
            <w:rStyle w:val="Hyperlink"/>
            <w:rFonts w:cstheme="minorHAnsi"/>
          </w:rPr>
          <w:t>evaporation and system losses</w:t>
        </w:r>
      </w:hyperlink>
      <w:r w:rsidR="00F40EED" w:rsidRPr="00F40EED">
        <w:rPr>
          <w:rFonts w:cstheme="minorHAnsi"/>
        </w:rPr>
        <w:t xml:space="preserve"> attributable to deliver</w:t>
      </w:r>
      <w:r w:rsidR="007C2A54">
        <w:rPr>
          <w:rFonts w:cstheme="minorHAnsi"/>
        </w:rPr>
        <w:t>ing water to</w:t>
      </w:r>
      <w:r w:rsidR="00F40EED">
        <w:rPr>
          <w:rFonts w:cstheme="minorHAnsi"/>
        </w:rPr>
        <w:t xml:space="preserve"> Arizona, California</w:t>
      </w:r>
      <w:r w:rsidR="00F71B71">
        <w:rPr>
          <w:rFonts w:cstheme="minorHAnsi"/>
        </w:rPr>
        <w:t>,</w:t>
      </w:r>
      <w:r w:rsidR="00F40EED">
        <w:rPr>
          <w:rFonts w:cstheme="minorHAnsi"/>
        </w:rPr>
        <w:t xml:space="preserve"> and Nevada</w:t>
      </w:r>
      <w:r w:rsidR="00682A57">
        <w:rPr>
          <w:rFonts w:cstheme="minorHAnsi"/>
        </w:rPr>
        <w:t xml:space="preserve"> in determining the basis for additional reductions</w:t>
      </w:r>
      <w:r w:rsidR="00F40EED">
        <w:rPr>
          <w:rFonts w:cstheme="minorHAnsi"/>
        </w:rPr>
        <w:t xml:space="preserve">.  </w:t>
      </w:r>
    </w:p>
    <w:p w14:paraId="26C627AE" w14:textId="1AED0F83" w:rsidR="00F40EED" w:rsidRDefault="00F40EED" w:rsidP="00EB4AC6">
      <w:pPr>
        <w:rPr>
          <w:rFonts w:cstheme="minorHAnsi"/>
        </w:rPr>
      </w:pPr>
    </w:p>
    <w:p w14:paraId="4625CB76" w14:textId="08437300" w:rsidR="00F40EED" w:rsidRDefault="007C2A54" w:rsidP="007C2A54">
      <w:pPr>
        <w:rPr>
          <w:rFonts w:cstheme="minorHAnsi"/>
        </w:rPr>
      </w:pPr>
      <w:r>
        <w:rPr>
          <w:rFonts w:cstheme="minorHAnsi"/>
        </w:rPr>
        <w:t xml:space="preserve">Reclamation and others </w:t>
      </w:r>
      <w:r w:rsidR="00F40EED">
        <w:rPr>
          <w:rFonts w:cstheme="minorHAnsi"/>
        </w:rPr>
        <w:t xml:space="preserve">have been raising the </w:t>
      </w:r>
      <w:r w:rsidR="005E2A1A">
        <w:rPr>
          <w:rFonts w:cstheme="minorHAnsi"/>
        </w:rPr>
        <w:t xml:space="preserve">focus on </w:t>
      </w:r>
      <w:r w:rsidR="00F40EED">
        <w:rPr>
          <w:rFonts w:cstheme="minorHAnsi"/>
        </w:rPr>
        <w:t>health and safety in determining reductions in Colorado River water.</w:t>
      </w:r>
      <w:r w:rsidR="00FC4293">
        <w:rPr>
          <w:rFonts w:cstheme="minorHAnsi"/>
        </w:rPr>
        <w:t xml:space="preserve"> </w:t>
      </w:r>
      <w:r w:rsidR="00F40EED">
        <w:rPr>
          <w:rFonts w:cstheme="minorHAnsi"/>
        </w:rPr>
        <w:t>As municipal water providers that are ultimately responsible for serving water directly to end users, the AMWUA cities are on the front lines of ensuring public health and safety for their communities.</w:t>
      </w:r>
      <w:r w:rsidR="00FC4293">
        <w:rPr>
          <w:rFonts w:cstheme="minorHAnsi"/>
        </w:rPr>
        <w:t xml:space="preserve"> </w:t>
      </w:r>
      <w:r w:rsidR="00F40EED">
        <w:rPr>
          <w:rFonts w:cstheme="minorHAnsi"/>
        </w:rPr>
        <w:t>AMWUA emphasized to Reclamation that when integrating public health and safety into Colorado River operational decision-making, it is critical to understand that public health and safety cannot be reduced to an arbitrary allotment for minimum drinking water needs.</w:t>
      </w:r>
      <w:r w:rsidR="00FC4293">
        <w:rPr>
          <w:rFonts w:cstheme="minorHAnsi"/>
        </w:rPr>
        <w:t xml:space="preserve"> </w:t>
      </w:r>
      <w:r w:rsidR="00F40EED">
        <w:rPr>
          <w:rFonts w:cstheme="minorHAnsi"/>
        </w:rPr>
        <w:t>Schools, hospitals, businesses, high-tech industries, manufacturers, military</w:t>
      </w:r>
      <w:r w:rsidR="00F71B71">
        <w:rPr>
          <w:rFonts w:cstheme="minorHAnsi"/>
        </w:rPr>
        <w:t>,</w:t>
      </w:r>
      <w:r w:rsidR="00F40EED">
        <w:rPr>
          <w:rFonts w:cstheme="minorHAnsi"/>
        </w:rPr>
        <w:t xml:space="preserve"> and more need water to ensure that their critical functions of national importance are able to continue. </w:t>
      </w:r>
      <w:r>
        <w:rPr>
          <w:rFonts w:cstheme="minorHAnsi"/>
        </w:rPr>
        <w:t xml:space="preserve"> </w:t>
      </w:r>
    </w:p>
    <w:p w14:paraId="55ACF223" w14:textId="77777777" w:rsidR="00EF7E76" w:rsidRDefault="00EF7E76" w:rsidP="00EB4AC6">
      <w:pPr>
        <w:rPr>
          <w:rFonts w:cstheme="minorHAnsi"/>
        </w:rPr>
      </w:pPr>
    </w:p>
    <w:p w14:paraId="21EFAC60" w14:textId="7512D2D3" w:rsidR="00F40EED" w:rsidRDefault="007C2A54" w:rsidP="00EB4AC6">
      <w:pPr>
        <w:rPr>
          <w:rFonts w:cstheme="minorHAnsi"/>
        </w:rPr>
      </w:pPr>
      <w:r>
        <w:rPr>
          <w:rFonts w:cstheme="minorHAnsi"/>
        </w:rPr>
        <w:t xml:space="preserve">Whatever course of action Reclamation takes, it will be difficult and unpopular since it will force all Colorado River water users to face the stark reality of </w:t>
      </w:r>
      <w:r w:rsidR="00F71B71">
        <w:rPr>
          <w:rFonts w:cstheme="minorHAnsi"/>
        </w:rPr>
        <w:t xml:space="preserve">having to </w:t>
      </w:r>
      <w:r>
        <w:rPr>
          <w:rFonts w:cstheme="minorHAnsi"/>
        </w:rPr>
        <w:t>live with less water.</w:t>
      </w:r>
      <w:r w:rsidR="00FC4293">
        <w:rPr>
          <w:rFonts w:cstheme="minorHAnsi"/>
        </w:rPr>
        <w:t xml:space="preserve"> </w:t>
      </w:r>
      <w:r w:rsidR="003B6CDC">
        <w:rPr>
          <w:rFonts w:cstheme="minorHAnsi"/>
        </w:rPr>
        <w:t>T</w:t>
      </w:r>
      <w:r w:rsidR="003B6CDC" w:rsidRPr="003B6CDC">
        <w:rPr>
          <w:rFonts w:cstheme="minorHAnsi"/>
        </w:rPr>
        <w:t xml:space="preserve">he </w:t>
      </w:r>
      <w:r w:rsidR="00411CA9">
        <w:rPr>
          <w:rFonts w:cstheme="minorHAnsi"/>
        </w:rPr>
        <w:t>fact</w:t>
      </w:r>
      <w:r w:rsidR="003B6CDC" w:rsidRPr="003B6CDC">
        <w:rPr>
          <w:rFonts w:cstheme="minorHAnsi"/>
        </w:rPr>
        <w:t xml:space="preserve"> is that unless some serious decisions are made and fast</w:t>
      </w:r>
      <w:r w:rsidR="00411CA9">
        <w:rPr>
          <w:rFonts w:cstheme="minorHAnsi"/>
        </w:rPr>
        <w:t>,</w:t>
      </w:r>
      <w:r w:rsidR="003B6CDC">
        <w:rPr>
          <w:rFonts w:cstheme="minorHAnsi"/>
        </w:rPr>
        <w:t xml:space="preserve"> the crisis will become dire. And t</w:t>
      </w:r>
      <w:r>
        <w:rPr>
          <w:rFonts w:cstheme="minorHAnsi"/>
        </w:rPr>
        <w:t xml:space="preserve">aking no action </w:t>
      </w:r>
      <w:r w:rsidR="003B6CDC">
        <w:rPr>
          <w:rFonts w:cstheme="minorHAnsi"/>
        </w:rPr>
        <w:t xml:space="preserve">is not </w:t>
      </w:r>
      <w:r>
        <w:rPr>
          <w:rFonts w:cstheme="minorHAnsi"/>
        </w:rPr>
        <w:t xml:space="preserve">an option since that will </w:t>
      </w:r>
      <w:r w:rsidR="00A65968">
        <w:rPr>
          <w:rFonts w:cstheme="minorHAnsi"/>
        </w:rPr>
        <w:t>undoubtedly</w:t>
      </w:r>
      <w:r>
        <w:rPr>
          <w:rFonts w:cstheme="minorHAnsi"/>
        </w:rPr>
        <w:t xml:space="preserve"> </w:t>
      </w:r>
      <w:r w:rsidR="004B67D6">
        <w:rPr>
          <w:rFonts w:cstheme="minorHAnsi"/>
        </w:rPr>
        <w:t xml:space="preserve">lead to </w:t>
      </w:r>
      <w:r w:rsidR="00CF6D59">
        <w:rPr>
          <w:rFonts w:cstheme="minorHAnsi"/>
        </w:rPr>
        <w:t xml:space="preserve">the </w:t>
      </w:r>
      <w:r w:rsidR="008E3E26">
        <w:rPr>
          <w:rFonts w:cstheme="minorHAnsi"/>
        </w:rPr>
        <w:t xml:space="preserve">unacceptable and </w:t>
      </w:r>
      <w:r w:rsidR="00CF6D59">
        <w:rPr>
          <w:rFonts w:cstheme="minorHAnsi"/>
        </w:rPr>
        <w:t xml:space="preserve">harsh reality of </w:t>
      </w:r>
      <w:r w:rsidR="004B67D6">
        <w:rPr>
          <w:rFonts w:cstheme="minorHAnsi"/>
        </w:rPr>
        <w:t>a dry River.</w:t>
      </w:r>
      <w:r w:rsidR="00FC4293">
        <w:rPr>
          <w:rFonts w:cstheme="minorHAnsi"/>
        </w:rPr>
        <w:t xml:space="preserve"> </w:t>
      </w:r>
      <w:r w:rsidR="004B67D6">
        <w:rPr>
          <w:rFonts w:cstheme="minorHAnsi"/>
        </w:rPr>
        <w:t xml:space="preserve">We all have benefited from the </w:t>
      </w:r>
      <w:proofErr w:type="gramStart"/>
      <w:r w:rsidR="004B67D6">
        <w:rPr>
          <w:rFonts w:cstheme="minorHAnsi"/>
        </w:rPr>
        <w:t>River</w:t>
      </w:r>
      <w:proofErr w:type="gramEnd"/>
      <w:r w:rsidR="00A65968">
        <w:rPr>
          <w:rFonts w:cstheme="minorHAnsi"/>
        </w:rPr>
        <w:t>,</w:t>
      </w:r>
      <w:r w:rsidR="004B67D6">
        <w:rPr>
          <w:rFonts w:cstheme="minorHAnsi"/>
        </w:rPr>
        <w:t xml:space="preserve"> so it is no</w:t>
      </w:r>
      <w:r w:rsidR="004D0C75">
        <w:rPr>
          <w:rFonts w:cstheme="minorHAnsi"/>
        </w:rPr>
        <w:t>w</w:t>
      </w:r>
      <w:r w:rsidR="004B67D6">
        <w:rPr>
          <w:rFonts w:cstheme="minorHAnsi"/>
        </w:rPr>
        <w:t xml:space="preserve"> our turn to protect this lifeblood for the West.   </w:t>
      </w:r>
    </w:p>
    <w:p w14:paraId="60EBBB40" w14:textId="77777777" w:rsidR="00521D0F" w:rsidRPr="00F40EED" w:rsidRDefault="00521D0F" w:rsidP="00EB4AC6">
      <w:pPr>
        <w:rPr>
          <w:rFonts w:cstheme="minorHAnsi"/>
        </w:rPr>
      </w:pPr>
    </w:p>
    <w:p w14:paraId="390FFEC8" w14:textId="77777777" w:rsidR="00631F14" w:rsidRPr="00631F14" w:rsidRDefault="00631F14" w:rsidP="00631F14">
      <w:r w:rsidRPr="00631F14">
        <w:rPr>
          <w:i/>
          <w:iCs/>
        </w:rPr>
        <w:t>For over 50 years, Arizona Municipal Water Users Association has worked to protect our member cities’ ability to provide assured, safe, and sustainable water supplies to their communities. For more water information, visit </w:t>
      </w:r>
      <w:hyperlink r:id="rId6" w:history="1">
        <w:r w:rsidRPr="00631F14">
          <w:rPr>
            <w:rStyle w:val="Hyperlink"/>
            <w:i/>
            <w:iCs/>
          </w:rPr>
          <w:t>www.amwua.org</w:t>
        </w:r>
      </w:hyperlink>
      <w:r w:rsidRPr="00631F14">
        <w:rPr>
          <w:i/>
          <w:iCs/>
        </w:rPr>
        <w:t>.</w:t>
      </w:r>
    </w:p>
    <w:p w14:paraId="70745032" w14:textId="013670BE" w:rsidR="001A4155" w:rsidRDefault="001A4155" w:rsidP="00EB4AC6"/>
    <w:sectPr w:rsidR="001A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C9"/>
    <w:rsid w:val="00045EDE"/>
    <w:rsid w:val="000555CA"/>
    <w:rsid w:val="0006032C"/>
    <w:rsid w:val="000C6376"/>
    <w:rsid w:val="00103972"/>
    <w:rsid w:val="00134EE0"/>
    <w:rsid w:val="001602CD"/>
    <w:rsid w:val="001A4155"/>
    <w:rsid w:val="001B1C52"/>
    <w:rsid w:val="001D4882"/>
    <w:rsid w:val="001E7301"/>
    <w:rsid w:val="00202256"/>
    <w:rsid w:val="00253DD3"/>
    <w:rsid w:val="00264A12"/>
    <w:rsid w:val="002C6116"/>
    <w:rsid w:val="002E17BD"/>
    <w:rsid w:val="002F6780"/>
    <w:rsid w:val="002F7E33"/>
    <w:rsid w:val="00363F68"/>
    <w:rsid w:val="0038760B"/>
    <w:rsid w:val="003B6CDC"/>
    <w:rsid w:val="00404F5C"/>
    <w:rsid w:val="00411CA9"/>
    <w:rsid w:val="004122DB"/>
    <w:rsid w:val="004658DB"/>
    <w:rsid w:val="004B67D6"/>
    <w:rsid w:val="004D0C75"/>
    <w:rsid w:val="00521D0F"/>
    <w:rsid w:val="0053349E"/>
    <w:rsid w:val="00555C67"/>
    <w:rsid w:val="00587468"/>
    <w:rsid w:val="00597B91"/>
    <w:rsid w:val="005A58B0"/>
    <w:rsid w:val="005B773D"/>
    <w:rsid w:val="005E2A1A"/>
    <w:rsid w:val="006244EC"/>
    <w:rsid w:val="00631F14"/>
    <w:rsid w:val="00634277"/>
    <w:rsid w:val="00643ED3"/>
    <w:rsid w:val="00682A57"/>
    <w:rsid w:val="0069492D"/>
    <w:rsid w:val="006A66B8"/>
    <w:rsid w:val="006E3BFF"/>
    <w:rsid w:val="00726D0A"/>
    <w:rsid w:val="0078662E"/>
    <w:rsid w:val="007C2A54"/>
    <w:rsid w:val="007E7258"/>
    <w:rsid w:val="00815724"/>
    <w:rsid w:val="008834EB"/>
    <w:rsid w:val="008C1C84"/>
    <w:rsid w:val="008D05EA"/>
    <w:rsid w:val="008E3E26"/>
    <w:rsid w:val="009268C9"/>
    <w:rsid w:val="00954E1D"/>
    <w:rsid w:val="00994D79"/>
    <w:rsid w:val="009D1B53"/>
    <w:rsid w:val="00A35B93"/>
    <w:rsid w:val="00A41118"/>
    <w:rsid w:val="00A52A25"/>
    <w:rsid w:val="00A60882"/>
    <w:rsid w:val="00A63AB3"/>
    <w:rsid w:val="00A65968"/>
    <w:rsid w:val="00AC442C"/>
    <w:rsid w:val="00B21C2B"/>
    <w:rsid w:val="00B62091"/>
    <w:rsid w:val="00B73A23"/>
    <w:rsid w:val="00B8596B"/>
    <w:rsid w:val="00BB19FE"/>
    <w:rsid w:val="00BE6055"/>
    <w:rsid w:val="00C03B71"/>
    <w:rsid w:val="00C50DED"/>
    <w:rsid w:val="00C86623"/>
    <w:rsid w:val="00CB6C0E"/>
    <w:rsid w:val="00CB7EA3"/>
    <w:rsid w:val="00CF6D59"/>
    <w:rsid w:val="00DA0133"/>
    <w:rsid w:val="00DC522A"/>
    <w:rsid w:val="00DE58BF"/>
    <w:rsid w:val="00E1336E"/>
    <w:rsid w:val="00E7482F"/>
    <w:rsid w:val="00EB1F07"/>
    <w:rsid w:val="00EB4AC6"/>
    <w:rsid w:val="00ED05EE"/>
    <w:rsid w:val="00EF7E76"/>
    <w:rsid w:val="00F37E7D"/>
    <w:rsid w:val="00F40EED"/>
    <w:rsid w:val="00F43AEE"/>
    <w:rsid w:val="00F45D5B"/>
    <w:rsid w:val="00F71B71"/>
    <w:rsid w:val="00F94009"/>
    <w:rsid w:val="00FA403A"/>
    <w:rsid w:val="00FC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5BE6"/>
  <w15:chartTrackingRefBased/>
  <w15:docId w15:val="{02B4983F-A3E3-6941-8931-E60AD013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ED"/>
    <w:pPr>
      <w:ind w:left="720"/>
      <w:contextualSpacing/>
    </w:pPr>
  </w:style>
  <w:style w:type="paragraph" w:styleId="Revision">
    <w:name w:val="Revision"/>
    <w:hidden/>
    <w:uiPriority w:val="99"/>
    <w:semiHidden/>
    <w:rsid w:val="00FC4293"/>
  </w:style>
  <w:style w:type="character" w:styleId="Hyperlink">
    <w:name w:val="Hyperlink"/>
    <w:basedOn w:val="DefaultParagraphFont"/>
    <w:uiPriority w:val="99"/>
    <w:unhideWhenUsed/>
    <w:rsid w:val="00631F14"/>
    <w:rPr>
      <w:color w:val="0563C1" w:themeColor="hyperlink"/>
      <w:u w:val="single"/>
    </w:rPr>
  </w:style>
  <w:style w:type="character" w:styleId="UnresolvedMention">
    <w:name w:val="Unresolved Mention"/>
    <w:basedOn w:val="DefaultParagraphFont"/>
    <w:uiPriority w:val="99"/>
    <w:semiHidden/>
    <w:unhideWhenUsed/>
    <w:rsid w:val="00631F14"/>
    <w:rPr>
      <w:color w:val="605E5C"/>
      <w:shd w:val="clear" w:color="auto" w:fill="E1DFDD"/>
    </w:rPr>
  </w:style>
  <w:style w:type="character" w:styleId="CommentReference">
    <w:name w:val="annotation reference"/>
    <w:basedOn w:val="DefaultParagraphFont"/>
    <w:uiPriority w:val="99"/>
    <w:semiHidden/>
    <w:unhideWhenUsed/>
    <w:rsid w:val="004D0C75"/>
    <w:rPr>
      <w:sz w:val="16"/>
      <w:szCs w:val="16"/>
    </w:rPr>
  </w:style>
  <w:style w:type="paragraph" w:styleId="CommentText">
    <w:name w:val="annotation text"/>
    <w:basedOn w:val="Normal"/>
    <w:link w:val="CommentTextChar"/>
    <w:uiPriority w:val="99"/>
    <w:semiHidden/>
    <w:unhideWhenUsed/>
    <w:rsid w:val="004D0C75"/>
    <w:rPr>
      <w:sz w:val="20"/>
      <w:szCs w:val="20"/>
    </w:rPr>
  </w:style>
  <w:style w:type="character" w:customStyle="1" w:styleId="CommentTextChar">
    <w:name w:val="Comment Text Char"/>
    <w:basedOn w:val="DefaultParagraphFont"/>
    <w:link w:val="CommentText"/>
    <w:uiPriority w:val="99"/>
    <w:semiHidden/>
    <w:rsid w:val="004D0C75"/>
    <w:rPr>
      <w:sz w:val="20"/>
      <w:szCs w:val="20"/>
    </w:rPr>
  </w:style>
  <w:style w:type="paragraph" w:styleId="CommentSubject">
    <w:name w:val="annotation subject"/>
    <w:basedOn w:val="CommentText"/>
    <w:next w:val="CommentText"/>
    <w:link w:val="CommentSubjectChar"/>
    <w:uiPriority w:val="99"/>
    <w:semiHidden/>
    <w:unhideWhenUsed/>
    <w:rsid w:val="004D0C75"/>
    <w:rPr>
      <w:b/>
      <w:bCs/>
    </w:rPr>
  </w:style>
  <w:style w:type="character" w:customStyle="1" w:styleId="CommentSubjectChar">
    <w:name w:val="Comment Subject Char"/>
    <w:basedOn w:val="CommentTextChar"/>
    <w:link w:val="CommentSubject"/>
    <w:uiPriority w:val="99"/>
    <w:semiHidden/>
    <w:rsid w:val="004D0C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wua.org/%22%20%5Ct%20%22_blank" TargetMode="External"/><Relationship Id="rId5" Type="http://schemas.openxmlformats.org/officeDocument/2006/relationships/hyperlink" Target="https://www.amwua.org/blog/accounting-for-evaporation-and-system-losses-needs-to-be-part-of-managing-the-colorado-riv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B679A4-FA06-0747-9741-2B4E7F3A807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4035</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Tenney</dc:creator>
  <cp:keywords/>
  <dc:description/>
  <cp:lastModifiedBy>Sheri Trapp</cp:lastModifiedBy>
  <cp:revision>2</cp:revision>
  <dcterms:created xsi:type="dcterms:W3CDTF">2022-12-20T15:46:00Z</dcterms:created>
  <dcterms:modified xsi:type="dcterms:W3CDTF">2022-12-20T15:46:00Z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documentId_2314</vt:lpwstr>
  </property>
  <property fmtid="{D5CDD505-2E9C-101B-9397-08002B2CF9AE}" pid="3" name="grammarly_documentContext">
    <vt:lpwstr>{"goals":[],"domain":"general","emotions":[],"dialect":"american"}</vt:lpwstr>
  </property>
</Properties>
</file>